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7C1" w:rsidRDefault="005D77C1" w:rsidP="00893802">
      <w:pPr>
        <w:pStyle w:val="3"/>
        <w:jc w:val="center"/>
      </w:pPr>
    </w:p>
    <w:p w:rsidR="00893802" w:rsidRDefault="00893802" w:rsidP="00893802">
      <w:pPr>
        <w:pStyle w:val="3"/>
        <w:jc w:val="center"/>
      </w:pPr>
      <w:bookmarkStart w:id="0" w:name="_GoBack"/>
      <w:bookmarkEnd w:id="0"/>
      <w:r>
        <w:t>ПОЯСНИТЕЛЬНАЯ ЗАПИСКА</w:t>
      </w:r>
    </w:p>
    <w:p w:rsidR="00893802" w:rsidRDefault="00893802" w:rsidP="00893802">
      <w:pPr>
        <w:jc w:val="center"/>
        <w:rPr>
          <w:b/>
          <w:sz w:val="28"/>
        </w:rPr>
      </w:pPr>
      <w:r>
        <w:rPr>
          <w:sz w:val="28"/>
        </w:rPr>
        <w:t xml:space="preserve">к проекту постановления </w:t>
      </w:r>
    </w:p>
    <w:p w:rsidR="00893802" w:rsidRPr="00936853" w:rsidRDefault="00893802" w:rsidP="00893802">
      <w:pPr>
        <w:pStyle w:val="a3"/>
        <w:jc w:val="center"/>
      </w:pPr>
      <w:r w:rsidRPr="00936853">
        <w:t>«</w:t>
      </w:r>
      <w:r w:rsidR="00936853" w:rsidRPr="00936853">
        <w:t xml:space="preserve">О внесении изменений в постановление </w:t>
      </w:r>
      <w:bookmarkStart w:id="1" w:name="_Hlk10789689"/>
      <w:r w:rsidR="00936853" w:rsidRPr="00936853">
        <w:t xml:space="preserve">Администрации </w:t>
      </w:r>
      <w:proofErr w:type="spellStart"/>
      <w:r w:rsidR="00936853" w:rsidRPr="00936853">
        <w:t>Арамильского</w:t>
      </w:r>
      <w:proofErr w:type="spellEnd"/>
      <w:r w:rsidR="00936853" w:rsidRPr="00936853">
        <w:t xml:space="preserve"> городского округа</w:t>
      </w:r>
      <w:bookmarkEnd w:id="1"/>
      <w:r w:rsidR="00936853" w:rsidRPr="00936853">
        <w:t xml:space="preserve"> от 30 декабря 2016 года № 598 «Об утверждении муниципальной программы «Повышение эффективности управления муниципальной собственностью и развитие градостроительства </w:t>
      </w:r>
      <w:proofErr w:type="spellStart"/>
      <w:r w:rsidR="00936853" w:rsidRPr="00936853">
        <w:t>Арамильского</w:t>
      </w:r>
      <w:proofErr w:type="spellEnd"/>
      <w:r w:rsidR="00936853" w:rsidRPr="00936853">
        <w:t xml:space="preserve"> городского округа» на 2017-2020 годы»</w:t>
      </w:r>
    </w:p>
    <w:p w:rsidR="00893802" w:rsidRDefault="00893802" w:rsidP="00893802"/>
    <w:p w:rsidR="00893802" w:rsidRDefault="00893802" w:rsidP="00893802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936853" w:rsidP="0089380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3802">
        <w:rPr>
          <w:sz w:val="28"/>
          <w:szCs w:val="28"/>
        </w:rPr>
        <w:t>П</w:t>
      </w:r>
      <w:r w:rsidR="00893802" w:rsidRPr="005A5E38">
        <w:rPr>
          <w:sz w:val="28"/>
          <w:szCs w:val="28"/>
        </w:rPr>
        <w:t xml:space="preserve">роект </w:t>
      </w:r>
      <w:r w:rsidR="00893802">
        <w:rPr>
          <w:sz w:val="28"/>
          <w:szCs w:val="28"/>
        </w:rPr>
        <w:t>постановления</w:t>
      </w:r>
      <w:r w:rsidR="005300D5">
        <w:rPr>
          <w:sz w:val="28"/>
          <w:szCs w:val="28"/>
        </w:rPr>
        <w:t xml:space="preserve"> </w:t>
      </w:r>
      <w:r w:rsidR="005300D5" w:rsidRPr="005300D5">
        <w:rPr>
          <w:sz w:val="28"/>
          <w:szCs w:val="28"/>
        </w:rPr>
        <w:t xml:space="preserve">Администрации </w:t>
      </w:r>
      <w:proofErr w:type="spellStart"/>
      <w:r w:rsidR="005300D5" w:rsidRPr="005300D5">
        <w:rPr>
          <w:sz w:val="28"/>
          <w:szCs w:val="28"/>
        </w:rPr>
        <w:t>Арамильского</w:t>
      </w:r>
      <w:proofErr w:type="spellEnd"/>
      <w:r w:rsidR="005300D5" w:rsidRPr="005300D5">
        <w:rPr>
          <w:sz w:val="28"/>
          <w:szCs w:val="28"/>
        </w:rPr>
        <w:t xml:space="preserve"> городского округа</w:t>
      </w:r>
      <w:r w:rsidR="00893802" w:rsidRPr="005A5E38">
        <w:rPr>
          <w:sz w:val="28"/>
          <w:szCs w:val="28"/>
        </w:rPr>
        <w:t xml:space="preserve"> «</w:t>
      </w:r>
      <w:r w:rsidR="00645334">
        <w:rPr>
          <w:sz w:val="28"/>
          <w:szCs w:val="28"/>
        </w:rPr>
        <w:t xml:space="preserve">О </w:t>
      </w:r>
      <w:r w:rsidR="00645334" w:rsidRPr="00645334">
        <w:rPr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645334" w:rsidRPr="00645334">
        <w:rPr>
          <w:sz w:val="28"/>
          <w:szCs w:val="28"/>
        </w:rPr>
        <w:t>Арамильского</w:t>
      </w:r>
      <w:proofErr w:type="spellEnd"/>
      <w:r w:rsidR="00645334" w:rsidRPr="00645334">
        <w:rPr>
          <w:sz w:val="28"/>
          <w:szCs w:val="28"/>
        </w:rPr>
        <w:t xml:space="preserve"> городского округа от 30 декабря 2016 года</w:t>
      </w:r>
      <w:r w:rsidR="00325082">
        <w:rPr>
          <w:sz w:val="28"/>
          <w:szCs w:val="28"/>
        </w:rPr>
        <w:t xml:space="preserve"> </w:t>
      </w:r>
      <w:r w:rsidR="00645334" w:rsidRPr="00645334">
        <w:rPr>
          <w:sz w:val="28"/>
          <w:szCs w:val="28"/>
        </w:rPr>
        <w:t xml:space="preserve">№ 598 «Об утверждении муниципальной программы «Повышение эффективности управления муниципальной собственностью и развитие градостроительства </w:t>
      </w:r>
      <w:proofErr w:type="spellStart"/>
      <w:r w:rsidR="00645334" w:rsidRPr="00645334">
        <w:rPr>
          <w:sz w:val="28"/>
          <w:szCs w:val="28"/>
        </w:rPr>
        <w:t>Арамильского</w:t>
      </w:r>
      <w:proofErr w:type="spellEnd"/>
      <w:r w:rsidR="00645334" w:rsidRPr="00645334">
        <w:rPr>
          <w:sz w:val="28"/>
          <w:szCs w:val="28"/>
        </w:rPr>
        <w:t xml:space="preserve"> городского округа» на 2017-2020 годы»</w:t>
      </w:r>
      <w:r>
        <w:rPr>
          <w:sz w:val="28"/>
          <w:szCs w:val="28"/>
        </w:rPr>
        <w:t xml:space="preserve"> </w:t>
      </w:r>
      <w:r w:rsidR="00893802">
        <w:rPr>
          <w:sz w:val="28"/>
          <w:szCs w:val="28"/>
        </w:rPr>
        <w:t>подготовлен в соответствии:</w:t>
      </w:r>
    </w:p>
    <w:p w:rsidR="00645334" w:rsidRDefault="0064533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Решением Думы </w:t>
      </w:r>
      <w:proofErr w:type="spellStart"/>
      <w:r>
        <w:rPr>
          <w:szCs w:val="28"/>
        </w:rPr>
        <w:t>Арамильского</w:t>
      </w:r>
      <w:proofErr w:type="spellEnd"/>
      <w:r>
        <w:rPr>
          <w:szCs w:val="28"/>
        </w:rPr>
        <w:t xml:space="preserve"> городского округа от </w:t>
      </w:r>
      <w:r w:rsidR="005300D5">
        <w:rPr>
          <w:szCs w:val="28"/>
        </w:rPr>
        <w:t>1</w:t>
      </w:r>
      <w:r w:rsidR="00A739F3">
        <w:rPr>
          <w:szCs w:val="28"/>
        </w:rPr>
        <w:t>2</w:t>
      </w:r>
      <w:r>
        <w:rPr>
          <w:szCs w:val="28"/>
        </w:rPr>
        <w:t>.0</w:t>
      </w:r>
      <w:r w:rsidR="00A739F3">
        <w:rPr>
          <w:szCs w:val="28"/>
        </w:rPr>
        <w:t>9</w:t>
      </w:r>
      <w:r>
        <w:rPr>
          <w:szCs w:val="28"/>
        </w:rPr>
        <w:t xml:space="preserve">.2019 </w:t>
      </w:r>
      <w:r w:rsidRPr="00AF31C0">
        <w:rPr>
          <w:szCs w:val="28"/>
        </w:rPr>
        <w:t xml:space="preserve">№ </w:t>
      </w:r>
      <w:r w:rsidR="00A739F3">
        <w:rPr>
          <w:szCs w:val="28"/>
        </w:rPr>
        <w:t>61/2</w:t>
      </w:r>
      <w:r>
        <w:t xml:space="preserve"> </w:t>
      </w:r>
      <w:r w:rsidRPr="008E5BB7">
        <w:rPr>
          <w:szCs w:val="28"/>
        </w:rPr>
        <w:t xml:space="preserve">«О внесении изменений и дополнений в Решение Думы </w:t>
      </w:r>
      <w:proofErr w:type="spellStart"/>
      <w:r w:rsidRPr="008E5BB7">
        <w:rPr>
          <w:szCs w:val="28"/>
        </w:rPr>
        <w:t>Арамильского</w:t>
      </w:r>
      <w:proofErr w:type="spellEnd"/>
      <w:r w:rsidRPr="008E5BB7">
        <w:rPr>
          <w:szCs w:val="28"/>
        </w:rPr>
        <w:t xml:space="preserve"> городского округа от 13 декабря 2018 года № 46/1 «О бюджете </w:t>
      </w:r>
      <w:proofErr w:type="spellStart"/>
      <w:r w:rsidRPr="008E5BB7">
        <w:rPr>
          <w:szCs w:val="28"/>
        </w:rPr>
        <w:t>Арамильского</w:t>
      </w:r>
      <w:proofErr w:type="spellEnd"/>
      <w:r w:rsidRPr="008E5BB7">
        <w:rPr>
          <w:szCs w:val="28"/>
        </w:rPr>
        <w:t xml:space="preserve"> городского округа на 2019 год и плановый период 2020 и 2021 годов»</w:t>
      </w:r>
      <w:r w:rsidR="00936853">
        <w:rPr>
          <w:szCs w:val="28"/>
        </w:rPr>
        <w:t>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(внесения изменений в проект)</w:t>
      </w:r>
    </w:p>
    <w:p w:rsidR="00A739F3" w:rsidRDefault="00893802" w:rsidP="00893802">
      <w:pPr>
        <w:pStyle w:val="a3"/>
        <w:ind w:firstLine="720"/>
        <w:rPr>
          <w:szCs w:val="28"/>
          <w:lang w:bidi="ru-RU"/>
        </w:rPr>
      </w:pPr>
      <w:r w:rsidRPr="001A2040">
        <w:t xml:space="preserve">Необходимость принятия </w:t>
      </w:r>
      <w:r>
        <w:t>проекта постановления Администрации Арамильского городского округа обусловлена</w:t>
      </w:r>
      <w:r w:rsidRPr="00C46FFD">
        <w:rPr>
          <w:szCs w:val="28"/>
          <w:lang w:bidi="ru-RU"/>
        </w:rPr>
        <w:t xml:space="preserve"> </w:t>
      </w:r>
      <w:r w:rsidR="00645334">
        <w:rPr>
          <w:szCs w:val="28"/>
          <w:lang w:bidi="ru-RU"/>
        </w:rPr>
        <w:t>увеличением плана на 2019 год для мероприятия «</w:t>
      </w:r>
      <w:r w:rsidR="00325082">
        <w:rPr>
          <w:szCs w:val="28"/>
          <w:lang w:bidi="ru-RU"/>
        </w:rPr>
        <w:t xml:space="preserve">Проведение </w:t>
      </w:r>
      <w:r w:rsidR="00A739F3">
        <w:rPr>
          <w:szCs w:val="28"/>
          <w:lang w:bidi="ru-RU"/>
        </w:rPr>
        <w:t>кадастровых работ, технической инвентаризации, оценки движимого, недвижимого имущества</w:t>
      </w:r>
      <w:r w:rsidR="00325082">
        <w:rPr>
          <w:szCs w:val="28"/>
          <w:lang w:bidi="ru-RU"/>
        </w:rPr>
        <w:t>»</w:t>
      </w:r>
      <w:r w:rsidR="00645334">
        <w:rPr>
          <w:szCs w:val="28"/>
          <w:lang w:bidi="ru-RU"/>
        </w:rPr>
        <w:t xml:space="preserve"> </w:t>
      </w:r>
      <w:r w:rsidR="00671ACC">
        <w:rPr>
          <w:szCs w:val="28"/>
          <w:lang w:bidi="ru-RU"/>
        </w:rPr>
        <w:t xml:space="preserve">в </w:t>
      </w:r>
      <w:r w:rsidR="00645334">
        <w:rPr>
          <w:szCs w:val="28"/>
          <w:lang w:bidi="ru-RU"/>
        </w:rPr>
        <w:t xml:space="preserve">размере </w:t>
      </w:r>
      <w:r w:rsidR="00A27A3A">
        <w:rPr>
          <w:szCs w:val="28"/>
          <w:lang w:bidi="ru-RU"/>
        </w:rPr>
        <w:t xml:space="preserve">                    </w:t>
      </w:r>
      <w:r w:rsidR="00244A16">
        <w:rPr>
          <w:szCs w:val="28"/>
          <w:lang w:bidi="ru-RU"/>
        </w:rPr>
        <w:t>598 9</w:t>
      </w:r>
      <w:r w:rsidR="00645334">
        <w:rPr>
          <w:szCs w:val="28"/>
          <w:lang w:bidi="ru-RU"/>
        </w:rPr>
        <w:t>00 руб</w:t>
      </w:r>
      <w:r w:rsidR="00A27A3A">
        <w:rPr>
          <w:szCs w:val="28"/>
          <w:lang w:bidi="ru-RU"/>
        </w:rPr>
        <w:t xml:space="preserve">., </w:t>
      </w:r>
      <w:r w:rsidR="00671ACC">
        <w:rPr>
          <w:szCs w:val="28"/>
          <w:lang w:bidi="ru-RU"/>
        </w:rPr>
        <w:t xml:space="preserve">для мероприятия «Обеспечение деятельности МКУ «Управление зданиями и автомобильным транспортом Администрации АГО» в размере 300 000 руб. (на ГСМ), </w:t>
      </w:r>
      <w:r w:rsidR="00A27A3A">
        <w:rPr>
          <w:szCs w:val="28"/>
          <w:lang w:bidi="ru-RU"/>
        </w:rPr>
        <w:t xml:space="preserve">уменьшения </w:t>
      </w:r>
      <w:r w:rsidR="00671ACC">
        <w:rPr>
          <w:szCs w:val="28"/>
          <w:lang w:bidi="ru-RU"/>
        </w:rPr>
        <w:t xml:space="preserve">плана на 2019 год </w:t>
      </w:r>
      <w:r w:rsidR="00A27A3A">
        <w:rPr>
          <w:szCs w:val="28"/>
          <w:lang w:bidi="ru-RU"/>
        </w:rPr>
        <w:t xml:space="preserve">по мероприятию «Приобретение движимого имущества в муниципальную собственность» на сумму 315 600 руб. </w:t>
      </w:r>
      <w:r w:rsidR="00F02B05">
        <w:rPr>
          <w:szCs w:val="28"/>
          <w:lang w:bidi="ru-RU"/>
        </w:rPr>
        <w:t xml:space="preserve">за </w:t>
      </w:r>
      <w:r w:rsidR="00671ACC">
        <w:rPr>
          <w:szCs w:val="28"/>
          <w:lang w:bidi="ru-RU"/>
        </w:rPr>
        <w:t>счет экономии, по мероприятию «Подготовка топографического материала 1:500 по г. Арамиль, п. Арамиль, п. Светлый»</w:t>
      </w:r>
      <w:r w:rsidR="00244A16">
        <w:rPr>
          <w:szCs w:val="28"/>
          <w:lang w:bidi="ru-RU"/>
        </w:rPr>
        <w:t xml:space="preserve"> уменьшение плана на 2019 год в размере 450 000 на оплату контракта 2018 года по формированию земельных участков для многодетных семей и на оценку движимого, недвижимого имущества.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позволит:</w:t>
      </w:r>
    </w:p>
    <w:p w:rsidR="00325082" w:rsidRDefault="00325082" w:rsidP="00244A16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работы по </w:t>
      </w:r>
      <w:r w:rsidR="00244A16">
        <w:rPr>
          <w:sz w:val="28"/>
          <w:szCs w:val="28"/>
        </w:rPr>
        <w:t>оценке муниципального имущества и гаражных боксов по ул. Рабочая (возле школы)</w:t>
      </w:r>
      <w:r>
        <w:rPr>
          <w:sz w:val="28"/>
          <w:szCs w:val="28"/>
        </w:rPr>
        <w:t>,</w:t>
      </w: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Принятие данного </w:t>
      </w:r>
      <w:r>
        <w:rPr>
          <w:sz w:val="28"/>
          <w:szCs w:val="28"/>
        </w:rPr>
        <w:t xml:space="preserve">постановления Администрации Арамильского городского округа предполагает дополнительные затраты </w:t>
      </w:r>
      <w:r w:rsidRPr="00745358">
        <w:rPr>
          <w:sz w:val="28"/>
          <w:szCs w:val="28"/>
        </w:rPr>
        <w:t xml:space="preserve">средств бюджета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B77D11">
        <w:rPr>
          <w:sz w:val="28"/>
          <w:szCs w:val="28"/>
        </w:rPr>
        <w:t xml:space="preserve">. </w:t>
      </w:r>
    </w:p>
    <w:p w:rsidR="00244A16" w:rsidRDefault="00244A16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244A16" w:rsidRDefault="00244A16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244A16" w:rsidRDefault="00244A16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8A1E1D" w:rsidRDefault="008A1E1D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Pr="00794C15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 не требуются.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8B4F21" w:rsidRPr="00D8652B" w:rsidRDefault="00D8652B">
      <w:pPr>
        <w:rPr>
          <w:sz w:val="28"/>
          <w:szCs w:val="28"/>
        </w:rPr>
      </w:pPr>
      <w:r w:rsidRPr="00D8652B">
        <w:rPr>
          <w:sz w:val="28"/>
          <w:szCs w:val="28"/>
        </w:rPr>
        <w:t xml:space="preserve">Ответственный исполнитель </w:t>
      </w:r>
      <w:r w:rsidR="00645334">
        <w:rPr>
          <w:sz w:val="28"/>
          <w:szCs w:val="28"/>
        </w:rPr>
        <w:t xml:space="preserve">                                                     О.Г. Семеновская</w:t>
      </w:r>
    </w:p>
    <w:sectPr w:rsidR="008B4F21" w:rsidRPr="00D8652B" w:rsidSect="00936853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85D02"/>
    <w:rsid w:val="00244A16"/>
    <w:rsid w:val="002C3873"/>
    <w:rsid w:val="00325082"/>
    <w:rsid w:val="00493A34"/>
    <w:rsid w:val="005300D5"/>
    <w:rsid w:val="005D77C1"/>
    <w:rsid w:val="00645334"/>
    <w:rsid w:val="00671ACC"/>
    <w:rsid w:val="0078656E"/>
    <w:rsid w:val="00893802"/>
    <w:rsid w:val="008A1E1D"/>
    <w:rsid w:val="008B4F21"/>
    <w:rsid w:val="008C6091"/>
    <w:rsid w:val="00936853"/>
    <w:rsid w:val="00A27A3A"/>
    <w:rsid w:val="00A739F3"/>
    <w:rsid w:val="00BD7652"/>
    <w:rsid w:val="00C46FFD"/>
    <w:rsid w:val="00D8652B"/>
    <w:rsid w:val="00DE1C8C"/>
    <w:rsid w:val="00E937EA"/>
    <w:rsid w:val="00F0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295F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ubtle Emphasis"/>
    <w:basedOn w:val="a0"/>
    <w:uiPriority w:val="19"/>
    <w:qFormat/>
    <w:rsid w:val="00A739F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Семеновская Олеся Геннадьевна</cp:lastModifiedBy>
  <cp:revision>18</cp:revision>
  <cp:lastPrinted>2019-08-01T12:25:00Z</cp:lastPrinted>
  <dcterms:created xsi:type="dcterms:W3CDTF">2019-05-28T06:04:00Z</dcterms:created>
  <dcterms:modified xsi:type="dcterms:W3CDTF">2019-10-15T09:57:00Z</dcterms:modified>
</cp:coreProperties>
</file>